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A Level Music </w:t>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Transition Work </w:t>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rtl w:val="0"/>
        </w:rPr>
      </w:r>
    </w:p>
    <w:p w:rsidR="00000000" w:rsidDel="00000000" w:rsidP="00000000" w:rsidRDefault="00000000" w:rsidRPr="00000000" w14:paraId="00000005">
      <w:pPr>
        <w:rPr>
          <w:b w:val="1"/>
          <w:sz w:val="40"/>
          <w:szCs w:val="40"/>
        </w:rPr>
      </w:pPr>
      <w:r w:rsidDel="00000000" w:rsidR="00000000" w:rsidRPr="00000000">
        <w:rPr>
          <w:b w:val="1"/>
          <w:sz w:val="40"/>
          <w:szCs w:val="40"/>
          <w:rtl w:val="0"/>
        </w:rPr>
        <w:t xml:space="preserve">Task 1) </w:t>
      </w:r>
    </w:p>
    <w:p w:rsidR="00000000" w:rsidDel="00000000" w:rsidP="00000000" w:rsidRDefault="00000000" w:rsidRPr="00000000" w14:paraId="00000006">
      <w:pPr>
        <w:rPr>
          <w:sz w:val="24"/>
          <w:szCs w:val="24"/>
        </w:rPr>
      </w:pPr>
      <w:r w:rsidDel="00000000" w:rsidR="00000000" w:rsidRPr="00000000">
        <w:rPr>
          <w:sz w:val="24"/>
          <w:szCs w:val="24"/>
          <w:rtl w:val="0"/>
        </w:rPr>
        <w:t xml:space="preserve">Read the first page of the PDF file, which describes the features of different sub-genres of jazz from 1920 to 1940. Listen to two examples of music from each genre and write which features you can hear.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40"/>
          <w:szCs w:val="40"/>
        </w:rPr>
      </w:pPr>
      <w:r w:rsidDel="00000000" w:rsidR="00000000" w:rsidRPr="00000000">
        <w:rPr>
          <w:b w:val="1"/>
          <w:sz w:val="40"/>
          <w:szCs w:val="40"/>
          <w:rtl w:val="0"/>
        </w:rPr>
        <w:t xml:space="preserve">Task 2) </w:t>
      </w:r>
    </w:p>
    <w:p w:rsidR="00000000" w:rsidDel="00000000" w:rsidP="00000000" w:rsidRDefault="00000000" w:rsidRPr="00000000" w14:paraId="0000000A">
      <w:pPr>
        <w:rPr>
          <w:sz w:val="24"/>
          <w:szCs w:val="24"/>
        </w:rPr>
      </w:pPr>
      <w:r w:rsidDel="00000000" w:rsidR="00000000" w:rsidRPr="00000000">
        <w:rPr>
          <w:sz w:val="24"/>
          <w:szCs w:val="24"/>
          <w:rtl w:val="0"/>
        </w:rPr>
        <w:t xml:space="preserve">Listen to Alligator Crawl by Louis Armstrong and read the remainder of the pages on the PDF file. How is this piece similar and different to the others that you listened to? </w:t>
      </w:r>
    </w:p>
    <w:p w:rsidR="00000000" w:rsidDel="00000000" w:rsidP="00000000" w:rsidRDefault="00000000" w:rsidRPr="00000000" w14:paraId="0000000B">
      <w:pPr>
        <w:jc w:val="center"/>
        <w:rPr>
          <w:b w:val="1"/>
          <w:sz w:val="40"/>
          <w:szCs w:val="4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